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6A" w:rsidRDefault="0032376A" w:rsidP="0032376A">
      <w:pPr>
        <w:jc w:val="both"/>
        <w:rPr>
          <w:rFonts w:ascii="Times New Roman" w:hAnsi="Times New Roman" w:cs="Times New Roman"/>
          <w:sz w:val="32"/>
          <w:szCs w:val="32"/>
        </w:rPr>
      </w:pPr>
      <w:r w:rsidRPr="0032376A">
        <w:rPr>
          <w:rFonts w:ascii="Times New Roman" w:hAnsi="Times New Roman" w:cs="Times New Roman"/>
          <w:sz w:val="32"/>
          <w:szCs w:val="32"/>
        </w:rPr>
        <w:t>Uniwersytecki Szpital Kliniczny w Białymstoku zainteresowany jest zmianą systemu żywienia hospitalizowanych pacjentów z</w:t>
      </w:r>
      <w:r w:rsidR="005276C3">
        <w:rPr>
          <w:rFonts w:ascii="Times New Roman" w:hAnsi="Times New Roman" w:cs="Times New Roman"/>
          <w:sz w:val="32"/>
          <w:szCs w:val="32"/>
        </w:rPr>
        <w:t xml:space="preserve"> obecnie stosowanego </w:t>
      </w:r>
      <w:r w:rsidRPr="0032376A">
        <w:rPr>
          <w:rFonts w:ascii="Times New Roman" w:hAnsi="Times New Roman" w:cs="Times New Roman"/>
          <w:sz w:val="32"/>
          <w:szCs w:val="32"/>
        </w:rPr>
        <w:t xml:space="preserve">tacowego na </w:t>
      </w:r>
      <w:r w:rsidR="000C49A7">
        <w:rPr>
          <w:rFonts w:ascii="Times New Roman" w:hAnsi="Times New Roman" w:cs="Times New Roman"/>
          <w:sz w:val="32"/>
          <w:szCs w:val="32"/>
        </w:rPr>
        <w:t>inny</w:t>
      </w:r>
      <w:r w:rsidRPr="0032376A">
        <w:rPr>
          <w:rFonts w:ascii="Times New Roman" w:hAnsi="Times New Roman" w:cs="Times New Roman"/>
          <w:sz w:val="32"/>
          <w:szCs w:val="32"/>
        </w:rPr>
        <w:t xml:space="preserve"> od dnia 01.06.2020 r. </w:t>
      </w:r>
    </w:p>
    <w:p w:rsidR="000C49A7" w:rsidRDefault="000C49A7" w:rsidP="003237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Ilość osobodni 600- 850;</w:t>
      </w:r>
    </w:p>
    <w:p w:rsidR="000C49A7" w:rsidRDefault="000C49A7" w:rsidP="003237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Ilość osobodni w ciągu miesiąca 14 500- 22 000;</w:t>
      </w:r>
    </w:p>
    <w:p w:rsidR="000C49A7" w:rsidRDefault="000C49A7" w:rsidP="003237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Ilość osobodni w ciągu roku 165 000- 255 000.</w:t>
      </w:r>
    </w:p>
    <w:p w:rsidR="00CB5A71" w:rsidRPr="0032376A" w:rsidRDefault="0032376A" w:rsidP="0032376A">
      <w:pPr>
        <w:jc w:val="both"/>
        <w:rPr>
          <w:rFonts w:ascii="Times New Roman" w:hAnsi="Times New Roman" w:cs="Times New Roman"/>
          <w:sz w:val="32"/>
          <w:szCs w:val="32"/>
        </w:rPr>
      </w:pPr>
      <w:r w:rsidRPr="0032376A">
        <w:rPr>
          <w:rFonts w:ascii="Times New Roman" w:hAnsi="Times New Roman" w:cs="Times New Roman"/>
          <w:sz w:val="32"/>
          <w:szCs w:val="32"/>
        </w:rPr>
        <w:t xml:space="preserve">Zainteresowane podmioty prosimy o kontakt </w:t>
      </w:r>
      <w:r w:rsidR="005276C3">
        <w:rPr>
          <w:rFonts w:ascii="Times New Roman" w:hAnsi="Times New Roman" w:cs="Times New Roman"/>
          <w:sz w:val="32"/>
          <w:szCs w:val="32"/>
        </w:rPr>
        <w:t xml:space="preserve">pod adresem e-mail </w:t>
      </w:r>
      <w:hyperlink r:id="rId4" w:history="1">
        <w:r w:rsidR="005276C3" w:rsidRPr="004A53EA">
          <w:rPr>
            <w:rStyle w:val="Hipercze"/>
            <w:rFonts w:ascii="Times New Roman" w:hAnsi="Times New Roman" w:cs="Times New Roman"/>
            <w:sz w:val="32"/>
            <w:szCs w:val="32"/>
          </w:rPr>
          <w:t>dietetyk@poczta-usk.pl</w:t>
        </w:r>
      </w:hyperlink>
      <w:r w:rsidR="005276C3">
        <w:rPr>
          <w:rFonts w:ascii="Times New Roman" w:hAnsi="Times New Roman" w:cs="Times New Roman"/>
          <w:sz w:val="32"/>
          <w:szCs w:val="32"/>
        </w:rPr>
        <w:t xml:space="preserve"> </w:t>
      </w:r>
      <w:r w:rsidR="00303D6B">
        <w:rPr>
          <w:rFonts w:ascii="Times New Roman" w:hAnsi="Times New Roman" w:cs="Times New Roman"/>
          <w:sz w:val="32"/>
          <w:szCs w:val="32"/>
        </w:rPr>
        <w:t xml:space="preserve"> do dnia 23.02.2020</w:t>
      </w:r>
      <w:bookmarkStart w:id="0" w:name="_GoBack"/>
      <w:bookmarkEnd w:id="0"/>
      <w:r w:rsidRPr="0032376A">
        <w:rPr>
          <w:rFonts w:ascii="Times New Roman" w:hAnsi="Times New Roman" w:cs="Times New Roman"/>
          <w:sz w:val="32"/>
          <w:szCs w:val="32"/>
        </w:rPr>
        <w:t>r.</w:t>
      </w:r>
    </w:p>
    <w:sectPr w:rsidR="00CB5A71" w:rsidRPr="003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A"/>
    <w:rsid w:val="000C49A7"/>
    <w:rsid w:val="00303D6B"/>
    <w:rsid w:val="0032376A"/>
    <w:rsid w:val="005276C3"/>
    <w:rsid w:val="00C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7A8"/>
  <w15:chartTrackingRefBased/>
  <w15:docId w15:val="{73CDCB58-0800-4C75-9A3C-3BAB007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7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tetyk@poczta-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 USK</dc:creator>
  <cp:keywords/>
  <dc:description/>
  <cp:lastModifiedBy>Emilia Harackiewicz</cp:lastModifiedBy>
  <cp:revision>6</cp:revision>
  <cp:lastPrinted>2020-02-06T06:48:00Z</cp:lastPrinted>
  <dcterms:created xsi:type="dcterms:W3CDTF">2020-02-05T10:26:00Z</dcterms:created>
  <dcterms:modified xsi:type="dcterms:W3CDTF">2020-02-07T12:24:00Z</dcterms:modified>
</cp:coreProperties>
</file>